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C" w:rsidRPr="004A574D" w:rsidRDefault="00C80E7C" w:rsidP="00C80E7C">
      <w:pPr>
        <w:rPr>
          <w:b/>
          <w:sz w:val="24"/>
          <w:szCs w:val="24"/>
        </w:rPr>
      </w:pPr>
      <w:r w:rsidRPr="004A574D">
        <w:rPr>
          <w:b/>
          <w:sz w:val="24"/>
          <w:szCs w:val="24"/>
        </w:rPr>
        <w:t xml:space="preserve">Hazardous Materials: Managing the Incident, Fourth Edition </w:t>
      </w:r>
    </w:p>
    <w:p w:rsidR="00C80E7C" w:rsidRPr="004A574D" w:rsidRDefault="00C80E7C" w:rsidP="00C80E7C">
      <w:pPr>
        <w:rPr>
          <w:b/>
        </w:rPr>
      </w:pPr>
      <w:r>
        <w:rPr>
          <w:b/>
        </w:rPr>
        <w:t>Chapter 4</w:t>
      </w:r>
      <w:r w:rsidRPr="004A574D">
        <w:rPr>
          <w:b/>
        </w:rPr>
        <w:t xml:space="preserve">: </w:t>
      </w:r>
      <w:r>
        <w:rPr>
          <w:b/>
        </w:rPr>
        <w:t>The Eight Step Process</w:t>
      </w:r>
      <w:r>
        <w:rPr>
          <w:rFonts w:cstheme="minorHAnsi"/>
          <w:b/>
        </w:rPr>
        <w:t>©</w:t>
      </w:r>
      <w:r>
        <w:rPr>
          <w:b/>
        </w:rPr>
        <w:t xml:space="preserve">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Overview </w:t>
      </w:r>
    </w:p>
    <w:p w:rsidR="00C80E7C" w:rsidRPr="004A574D" w:rsidRDefault="00C80E7C" w:rsidP="00C80E7C">
      <w:pPr>
        <w:rPr>
          <w:b/>
        </w:rPr>
      </w:pPr>
      <w:r w:rsidRPr="004A574D">
        <w:rPr>
          <w:b/>
        </w:rPr>
        <w:t xml:space="preserve">Chief Concepts </w:t>
      </w:r>
    </w:p>
    <w:p w:rsidR="008276F2" w:rsidRDefault="008276F2" w:rsidP="008276F2">
      <w:pPr>
        <w:pStyle w:val="ListParagraph"/>
        <w:numPr>
          <w:ilvl w:val="0"/>
          <w:numId w:val="1"/>
        </w:numPr>
      </w:pPr>
      <w:r>
        <w:t>Emergency response operations at incidents involving</w:t>
      </w:r>
      <w:r>
        <w:t xml:space="preserve"> </w:t>
      </w:r>
      <w:r>
        <w:t>hazardous materials must always be based on a structured</w:t>
      </w:r>
      <w:r>
        <w:t xml:space="preserve"> </w:t>
      </w:r>
      <w:r>
        <w:t>and standardized system of response protocols and procedures.</w:t>
      </w:r>
      <w:r>
        <w:t xml:space="preserve"> </w:t>
      </w:r>
      <w:r>
        <w:t>Regardless of the nature of the incident, the</w:t>
      </w:r>
      <w:r>
        <w:t xml:space="preserve"> </w:t>
      </w:r>
      <w:r>
        <w:t>nature</w:t>
      </w:r>
      <w:r>
        <w:t xml:space="preserve"> </w:t>
      </w:r>
      <w:r>
        <w:t>of the response, or the personnel involved, a reliance</w:t>
      </w:r>
      <w:r>
        <w:t xml:space="preserve"> </w:t>
      </w:r>
      <w:r>
        <w:t>on standardized procedures will bring consistency</w:t>
      </w:r>
      <w:r>
        <w:t xml:space="preserve"> </w:t>
      </w:r>
      <w:r>
        <w:t>to the tactical operation and facilitate the delivery of a</w:t>
      </w:r>
      <w:r>
        <w:t xml:space="preserve"> </w:t>
      </w:r>
      <w:r>
        <w:t>risk-based operational response capability. If the situation</w:t>
      </w:r>
      <w:r>
        <w:t xml:space="preserve"> </w:t>
      </w:r>
      <w:r>
        <w:t>potentially involves hazardous materials or WMD agents,</w:t>
      </w:r>
      <w:r>
        <w:t xml:space="preserve"> </w:t>
      </w:r>
      <w:r>
        <w:t>this reliance on standardized tactical response procedures</w:t>
      </w:r>
      <w:r>
        <w:t xml:space="preserve"> </w:t>
      </w:r>
      <w:r>
        <w:t>will help minimize the risk of exposure to all responders.</w:t>
      </w:r>
    </w:p>
    <w:p w:rsidR="008276F2" w:rsidRDefault="008276F2" w:rsidP="008276F2">
      <w:pPr>
        <w:pStyle w:val="ListParagraph"/>
      </w:pPr>
    </w:p>
    <w:p w:rsidR="008276F2" w:rsidRDefault="008276F2" w:rsidP="008276F2">
      <w:pPr>
        <w:pStyle w:val="ListParagraph"/>
        <w:numPr>
          <w:ilvl w:val="0"/>
          <w:numId w:val="1"/>
        </w:numPr>
      </w:pPr>
      <w:r>
        <w:t>The Eight Step Process© is a tool used for the tactical</w:t>
      </w:r>
      <w:r>
        <w:t xml:space="preserve"> </w:t>
      </w:r>
      <w:r>
        <w:t>management of hazardous materials emergencies. It</w:t>
      </w:r>
      <w:r>
        <w:t xml:space="preserve"> </w:t>
      </w:r>
      <w:r>
        <w:t>serves as an example of a structured system that can be</w:t>
      </w:r>
      <w:r>
        <w:t xml:space="preserve"> </w:t>
      </w:r>
      <w:r>
        <w:t>used by response personnel at incidents involving hazardous</w:t>
      </w:r>
      <w:r>
        <w:t xml:space="preserve"> </w:t>
      </w:r>
      <w:r>
        <w:t>substances and materials.</w:t>
      </w:r>
    </w:p>
    <w:p w:rsidR="008276F2" w:rsidRDefault="008276F2" w:rsidP="008276F2">
      <w:pPr>
        <w:pStyle w:val="ListParagraph"/>
      </w:pPr>
    </w:p>
    <w:p w:rsidR="008276F2" w:rsidRDefault="008276F2" w:rsidP="008276F2">
      <w:pPr>
        <w:pStyle w:val="ListParagraph"/>
        <w:numPr>
          <w:ilvl w:val="0"/>
          <w:numId w:val="1"/>
        </w:numPr>
      </w:pPr>
      <w:r>
        <w:t>Although the level of equipment, training, and personnel</w:t>
      </w:r>
      <w:r>
        <w:t xml:space="preserve"> </w:t>
      </w:r>
      <w:r>
        <w:t>may vary among organizations, there are fundamental</w:t>
      </w:r>
      <w:r>
        <w:t xml:space="preserve"> </w:t>
      </w:r>
      <w:r>
        <w:t>functions and tasks that must be evaluated and implemented</w:t>
      </w:r>
      <w:r>
        <w:t xml:space="preserve"> </w:t>
      </w:r>
      <w:r>
        <w:t>on a consistent basis. The Eight Step Process©</w:t>
      </w:r>
      <w:r>
        <w:t xml:space="preserve"> </w:t>
      </w:r>
      <w:r>
        <w:t>provides a necessary framework to translate planning and</w:t>
      </w:r>
      <w:r>
        <w:t xml:space="preserve"> </w:t>
      </w:r>
      <w:r>
        <w:t>preparedness into the delivery of an effective system for</w:t>
      </w:r>
      <w:r>
        <w:t xml:space="preserve"> </w:t>
      </w:r>
      <w:r>
        <w:t>responding to and investigating incidents where hazardous</w:t>
      </w:r>
      <w:r>
        <w:t xml:space="preserve"> </w:t>
      </w:r>
      <w:r>
        <w:t>materials and WMDs may be involved.</w:t>
      </w:r>
    </w:p>
    <w:p w:rsidR="008276F2" w:rsidRDefault="008276F2" w:rsidP="008276F2">
      <w:pPr>
        <w:pStyle w:val="ListParagraph"/>
      </w:pPr>
    </w:p>
    <w:p w:rsidR="008276F2" w:rsidRDefault="008276F2" w:rsidP="008276F2">
      <w:pPr>
        <w:pStyle w:val="ListParagraph"/>
        <w:numPr>
          <w:ilvl w:val="0"/>
          <w:numId w:val="1"/>
        </w:numPr>
      </w:pPr>
      <w:r>
        <w:t>The eight functions within the Eight Step Process© are:</w:t>
      </w:r>
    </w:p>
    <w:p w:rsidR="008276F2" w:rsidRDefault="008276F2" w:rsidP="008276F2">
      <w:pPr>
        <w:pStyle w:val="ListParagraph"/>
        <w:numPr>
          <w:ilvl w:val="0"/>
          <w:numId w:val="3"/>
        </w:numPr>
      </w:pPr>
      <w:r>
        <w:t>Site Management and Control</w:t>
      </w:r>
    </w:p>
    <w:p w:rsidR="008276F2" w:rsidRDefault="008276F2" w:rsidP="008276F2">
      <w:pPr>
        <w:pStyle w:val="ListParagraph"/>
        <w:numPr>
          <w:ilvl w:val="0"/>
          <w:numId w:val="3"/>
        </w:numPr>
      </w:pPr>
      <w:r>
        <w:t>Identify the Problem</w:t>
      </w:r>
    </w:p>
    <w:p w:rsidR="008276F2" w:rsidRDefault="008276F2" w:rsidP="008276F2">
      <w:pPr>
        <w:pStyle w:val="ListParagraph"/>
        <w:numPr>
          <w:ilvl w:val="0"/>
          <w:numId w:val="3"/>
        </w:numPr>
      </w:pPr>
      <w:r>
        <w:t>Hazard Assessment and Risk Evaluation</w:t>
      </w:r>
    </w:p>
    <w:p w:rsidR="008276F2" w:rsidRDefault="008276F2" w:rsidP="008276F2">
      <w:pPr>
        <w:pStyle w:val="ListParagraph"/>
        <w:numPr>
          <w:ilvl w:val="0"/>
          <w:numId w:val="3"/>
        </w:numPr>
      </w:pPr>
      <w:r>
        <w:t>Select Personal Protective Clothing and Equipment</w:t>
      </w:r>
    </w:p>
    <w:p w:rsidR="008276F2" w:rsidRDefault="008276F2" w:rsidP="008276F2">
      <w:pPr>
        <w:pStyle w:val="ListParagraph"/>
        <w:numPr>
          <w:ilvl w:val="0"/>
          <w:numId w:val="3"/>
        </w:numPr>
      </w:pPr>
      <w:r>
        <w:t>Information Management and Resource Coordination</w:t>
      </w:r>
    </w:p>
    <w:p w:rsidR="008276F2" w:rsidRDefault="008276F2" w:rsidP="008276F2">
      <w:pPr>
        <w:pStyle w:val="ListParagraph"/>
        <w:numPr>
          <w:ilvl w:val="0"/>
          <w:numId w:val="3"/>
        </w:numPr>
      </w:pPr>
      <w:r>
        <w:t>Implement Response Objectives</w:t>
      </w:r>
    </w:p>
    <w:p w:rsidR="008276F2" w:rsidRDefault="008276F2" w:rsidP="008276F2">
      <w:pPr>
        <w:pStyle w:val="ListParagraph"/>
        <w:numPr>
          <w:ilvl w:val="0"/>
          <w:numId w:val="3"/>
        </w:numPr>
      </w:pPr>
      <w:proofErr w:type="spellStart"/>
      <w:r>
        <w:t>Decon</w:t>
      </w:r>
      <w:proofErr w:type="spellEnd"/>
      <w:r>
        <w:t xml:space="preserve"> and Clean-Up Operations</w:t>
      </w:r>
    </w:p>
    <w:p w:rsidR="00C80E7C" w:rsidRDefault="008276F2" w:rsidP="0000409C">
      <w:pPr>
        <w:pStyle w:val="ListParagraph"/>
        <w:numPr>
          <w:ilvl w:val="0"/>
          <w:numId w:val="3"/>
        </w:numPr>
      </w:pPr>
      <w:r>
        <w:t>Terminate the Incident</w:t>
      </w:r>
      <w:bookmarkStart w:id="0" w:name="_GoBack"/>
      <w:bookmarkEnd w:id="0"/>
    </w:p>
    <w:sectPr w:rsidR="00C80E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CB" w:rsidRDefault="002964CB" w:rsidP="00C80E7C">
      <w:pPr>
        <w:spacing w:after="0" w:line="240" w:lineRule="auto"/>
      </w:pPr>
      <w:r>
        <w:separator/>
      </w:r>
    </w:p>
  </w:endnote>
  <w:endnote w:type="continuationSeparator" w:id="0">
    <w:p w:rsidR="002964CB" w:rsidRDefault="002964CB" w:rsidP="00C8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7C" w:rsidRDefault="00C80E7C">
    <w:pPr>
      <w:pStyle w:val="Footer"/>
    </w:pPr>
    <w:r>
      <w:rPr>
        <w:rFonts w:cstheme="minorHAnsi"/>
      </w:rPr>
      <w:t>©</w:t>
    </w:r>
    <w:r>
      <w:t xml:space="preserve"> 2014 Jones &amp; Bartlett Learning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CB" w:rsidRDefault="002964CB" w:rsidP="00C80E7C">
      <w:pPr>
        <w:spacing w:after="0" w:line="240" w:lineRule="auto"/>
      </w:pPr>
      <w:r>
        <w:separator/>
      </w:r>
    </w:p>
  </w:footnote>
  <w:footnote w:type="continuationSeparator" w:id="0">
    <w:p w:rsidR="002964CB" w:rsidRDefault="002964CB" w:rsidP="00C8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90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0E7C" w:rsidRDefault="00C80E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0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E7C" w:rsidRDefault="00C80E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935"/>
    <w:multiLevelType w:val="hybridMultilevel"/>
    <w:tmpl w:val="976C8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F75EB"/>
    <w:multiLevelType w:val="hybridMultilevel"/>
    <w:tmpl w:val="36A0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62811"/>
    <w:multiLevelType w:val="hybridMultilevel"/>
    <w:tmpl w:val="B77467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C"/>
    <w:rsid w:val="0000409C"/>
    <w:rsid w:val="002964CB"/>
    <w:rsid w:val="003A54F0"/>
    <w:rsid w:val="00426F1B"/>
    <w:rsid w:val="008276F2"/>
    <w:rsid w:val="00C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7C"/>
  </w:style>
  <w:style w:type="paragraph" w:styleId="Footer">
    <w:name w:val="footer"/>
    <w:basedOn w:val="Normal"/>
    <w:link w:val="FooterChar"/>
    <w:uiPriority w:val="99"/>
    <w:unhideWhenUsed/>
    <w:rsid w:val="00C8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7C"/>
  </w:style>
  <w:style w:type="paragraph" w:styleId="ListParagraph">
    <w:name w:val="List Paragraph"/>
    <w:basedOn w:val="Normal"/>
    <w:uiPriority w:val="34"/>
    <w:qFormat/>
    <w:rsid w:val="00827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7C"/>
  </w:style>
  <w:style w:type="paragraph" w:styleId="Footer">
    <w:name w:val="footer"/>
    <w:basedOn w:val="Normal"/>
    <w:link w:val="FooterChar"/>
    <w:uiPriority w:val="99"/>
    <w:unhideWhenUsed/>
    <w:rsid w:val="00C8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7C"/>
  </w:style>
  <w:style w:type="paragraph" w:styleId="ListParagraph">
    <w:name w:val="List Paragraph"/>
    <w:basedOn w:val="Normal"/>
    <w:uiPriority w:val="34"/>
    <w:qFormat/>
    <w:rsid w:val="0082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Larkin</dc:creator>
  <cp:lastModifiedBy>William Larkin</cp:lastModifiedBy>
  <cp:revision>3</cp:revision>
  <dcterms:created xsi:type="dcterms:W3CDTF">2012-11-08T16:27:00Z</dcterms:created>
  <dcterms:modified xsi:type="dcterms:W3CDTF">2012-11-08T16:32:00Z</dcterms:modified>
</cp:coreProperties>
</file>